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40E76020" w:rsidR="002D37A1" w:rsidRPr="004235F9" w:rsidRDefault="002D37A1" w:rsidP="009F0417">
      <w:pPr>
        <w:ind w:left="3544" w:hanging="3544"/>
        <w:rPr>
          <w:rFonts w:cs="Arial"/>
        </w:rPr>
      </w:pPr>
      <w:r w:rsidRPr="004235F9">
        <w:rPr>
          <w:b/>
        </w:rPr>
        <w:t>T</w:t>
      </w:r>
      <w:r w:rsidR="00A04991">
        <w:rPr>
          <w:b/>
        </w:rPr>
        <w:t>ender</w:t>
      </w:r>
      <w:r w:rsidRPr="004235F9">
        <w:rPr>
          <w:b/>
        </w:rPr>
        <w:t xml:space="preserve"> number:</w:t>
      </w:r>
      <w:r w:rsidRPr="004235F9">
        <w:rPr>
          <w:b/>
        </w:rPr>
        <w:tab/>
      </w:r>
      <w:r w:rsidR="00305414">
        <w:rPr>
          <w:b/>
        </w:rPr>
        <w:t>100</w:t>
      </w:r>
      <w:r w:rsidR="005009E6">
        <w:rPr>
          <w:b/>
        </w:rPr>
        <w:t>1</w:t>
      </w:r>
      <w:r w:rsidR="00FA2E2E">
        <w:rPr>
          <w:b/>
        </w:rPr>
        <w:t>5375</w:t>
      </w:r>
    </w:p>
    <w:p w14:paraId="4B3958A5" w14:textId="30E5B70A" w:rsidR="002D37A1" w:rsidRPr="004235F9" w:rsidRDefault="002D37A1" w:rsidP="00EA6E4E">
      <w:pPr>
        <w:spacing w:after="480"/>
        <w:ind w:left="3544" w:hanging="3544"/>
        <w:rPr>
          <w:rFonts w:cs="Arial"/>
        </w:rPr>
      </w:pP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lastRenderedPageBreak/>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45D8FAFB"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486F8E" w:rsidRPr="00FE0D1A">
        <w:rPr>
          <w:sz w:val="20"/>
        </w:rPr>
        <w:t xml:space="preserve">5.3 </w:t>
      </w:r>
      <w:r w:rsidRPr="00FE0D1A">
        <w:rPr>
          <w:sz w:val="20"/>
        </w:rPr>
        <w:t>of the General Terms and Conditions of Contract for supplying services and work on behalf of the Deutsche Gesellschaft für Internationale Zusammenarbeit (GIZ) GmbH.</w:t>
      </w:r>
    </w:p>
    <w:p w14:paraId="6869A054" w14:textId="75889228"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486F8E" w:rsidRPr="00FE0D1A">
        <w:rPr>
          <w:sz w:val="20"/>
        </w:rPr>
        <w:t>5.3.2</w:t>
      </w:r>
      <w:r w:rsidRPr="00FE0D1A">
        <w:rPr>
          <w:sz w:val="20"/>
        </w:rPr>
        <w:t xml:space="preserve"> of the General Terms</w:t>
      </w:r>
      <w:r w:rsidRPr="004235F9">
        <w:rPr>
          <w:sz w:val="20"/>
        </w:rPr>
        <w:t xml:space="preserve"> and Conditions of Contract).</w:t>
      </w: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172EE2">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4F37AA9D" w14:textId="77777777" w:rsidR="00DF1F00" w:rsidRDefault="00DF1F00" w:rsidP="000224EE">
            <w:pPr>
              <w:spacing w:after="20"/>
              <w:rPr>
                <w:noProof/>
              </w:rPr>
            </w:pPr>
          </w:p>
          <w:p w14:paraId="25991889"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77777777" w:rsidR="00DF1F00" w:rsidRPr="00DA01CF" w:rsidRDefault="00DF1F00" w:rsidP="000224EE">
            <w:pPr>
              <w:spacing w:after="20"/>
              <w:rPr>
                <w:b/>
                <w:bCs/>
                <w:sz w:val="18"/>
              </w:rPr>
            </w:pP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28B0AE86" w14:textId="77777777" w:rsidR="00DF1F00" w:rsidRDefault="00DF1F00" w:rsidP="000224EE">
            <w:pPr>
              <w:spacing w:after="20"/>
              <w:rPr>
                <w:noProof/>
              </w:rPr>
            </w:pPr>
          </w:p>
          <w:p w14:paraId="1D24172F"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DF1F00" w:rsidRPr="00A57D51" w:rsidRDefault="00DF1F00" w:rsidP="000224EE">
            <w:pPr>
              <w:spacing w:after="20"/>
              <w:rPr>
                <w:b/>
                <w:bCs/>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6098C" w14:textId="77777777" w:rsidR="00A74A0B" w:rsidRDefault="00A74A0B" w:rsidP="00935DAD">
      <w:pPr>
        <w:spacing w:before="0" w:after="0"/>
      </w:pPr>
      <w:r>
        <w:separator/>
      </w:r>
    </w:p>
  </w:endnote>
  <w:endnote w:type="continuationSeparator" w:id="0">
    <w:p w14:paraId="478EA5E0" w14:textId="77777777" w:rsidR="00A74A0B" w:rsidRDefault="00A74A0B"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DF0A8" w14:textId="77777777" w:rsidR="00172EE2" w:rsidRDefault="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8866FCF" w:rsidR="00172EE2" w:rsidRDefault="00172EE2" w:rsidP="00172EE2">
          <w:pPr>
            <w:rPr>
              <w:sz w:val="18"/>
              <w:szCs w:val="18"/>
            </w:rPr>
          </w:pPr>
          <w:r>
            <w:rPr>
              <w:sz w:val="18"/>
              <w:szCs w:val="18"/>
            </w:rPr>
            <w:t xml:space="preserve">Last update: </w:t>
          </w:r>
          <w:r w:rsidR="003A733F">
            <w:rPr>
              <w:sz w:val="18"/>
              <w:szCs w:val="18"/>
            </w:rPr>
            <w:t xml:space="preserve">08/2024 / </w:t>
          </w:r>
          <w:r>
            <w:rPr>
              <w:sz w:val="18"/>
              <w:szCs w:val="18"/>
            </w:rPr>
            <w:t>1</w:t>
          </w:r>
          <w:r w:rsidR="009A2F69">
            <w:rPr>
              <w:sz w:val="18"/>
              <w:szCs w:val="18"/>
            </w:rPr>
            <w:t>2</w:t>
          </w:r>
          <w:r>
            <w:rPr>
              <w:sz w:val="18"/>
              <w:szCs w:val="18"/>
            </w:rPr>
            <w:t>/2024</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2EB983C9" w:rsidR="00357028" w:rsidRDefault="00357028" w:rsidP="00357028">
          <w:pPr>
            <w:rPr>
              <w:sz w:val="18"/>
              <w:szCs w:val="18"/>
            </w:rPr>
          </w:pPr>
          <w:r>
            <w:rPr>
              <w:sz w:val="18"/>
              <w:szCs w:val="18"/>
            </w:rPr>
            <w:t xml:space="preserve">Last update: </w:t>
          </w:r>
          <w:r w:rsidR="003A733F">
            <w:rPr>
              <w:sz w:val="18"/>
              <w:szCs w:val="18"/>
            </w:rPr>
            <w:t xml:space="preserve">08/2024 / </w:t>
          </w:r>
          <w:r>
            <w:rPr>
              <w:sz w:val="18"/>
              <w:szCs w:val="18"/>
            </w:rPr>
            <w:t>1</w:t>
          </w:r>
          <w:r w:rsidR="009A2F69">
            <w:rPr>
              <w:sz w:val="18"/>
              <w:szCs w:val="18"/>
            </w:rPr>
            <w:t>2</w:t>
          </w:r>
          <w:r>
            <w:rPr>
              <w:sz w:val="18"/>
              <w:szCs w:val="18"/>
            </w:rPr>
            <w:t>/2024</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1CE78" w14:textId="77777777" w:rsidR="00A74A0B" w:rsidRDefault="00A74A0B" w:rsidP="00935DAD">
      <w:pPr>
        <w:spacing w:before="0" w:after="0"/>
      </w:pPr>
      <w:r>
        <w:separator/>
      </w:r>
    </w:p>
  </w:footnote>
  <w:footnote w:type="continuationSeparator" w:id="0">
    <w:p w14:paraId="70E4AAD9" w14:textId="77777777" w:rsidR="00A74A0B" w:rsidRDefault="00A74A0B"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60ED" w14:textId="77777777" w:rsidR="00172EE2" w:rsidRDefault="00172EE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574F"/>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4708"/>
    <w:rsid w:val="00127AA5"/>
    <w:rsid w:val="00130044"/>
    <w:rsid w:val="001319C3"/>
    <w:rsid w:val="00131DC6"/>
    <w:rsid w:val="00131FA1"/>
    <w:rsid w:val="001348A6"/>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57BB8"/>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58C"/>
    <w:rsid w:val="00302BA4"/>
    <w:rsid w:val="00304791"/>
    <w:rsid w:val="00305390"/>
    <w:rsid w:val="00305414"/>
    <w:rsid w:val="00305D3A"/>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25C"/>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9E6"/>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9A8"/>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991"/>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4A0B"/>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3B2B"/>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2065"/>
    <w:rsid w:val="00C12280"/>
    <w:rsid w:val="00C122FF"/>
    <w:rsid w:val="00C12774"/>
    <w:rsid w:val="00C13126"/>
    <w:rsid w:val="00C1332E"/>
    <w:rsid w:val="00C15C7C"/>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5F64"/>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6B4"/>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2E2E"/>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9966C9A4-D41B-46A5-B306-4C47F0FE7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1348A6"/>
    <w:rsid w:val="001912CB"/>
    <w:rsid w:val="00261D3B"/>
    <w:rsid w:val="0032725C"/>
    <w:rsid w:val="004B5CC1"/>
    <w:rsid w:val="006C32C8"/>
    <w:rsid w:val="008A19A8"/>
    <w:rsid w:val="00E466B4"/>
    <w:rsid w:val="00F53789"/>
    <w:rsid w:val="00F55B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3874</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bewerber-bieter-arbeitsgemeinschafts-erklaerung-mit-epw-iepw-en.docx; Stand 08/2024</vt:lpstr>
      <vt:lpstr/>
    </vt:vector>
  </TitlesOfParts>
  <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bewerber-bieter-arbeitsgemeinschafts-erklaerung-mit-epw-iepw-en.docx; Stand 12/2024</dc:title>
  <dc:creator/>
  <cp:lastModifiedBy>Dörn, Alik</cp:lastModifiedBy>
  <cp:revision>5</cp:revision>
  <dcterms:created xsi:type="dcterms:W3CDTF">2024-08-20T12:07:00Z</dcterms:created>
  <dcterms:modified xsi:type="dcterms:W3CDTF">2026-07-15T04:30:00Z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